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15"/>
        <w:gridCol w:w="3060"/>
        <w:gridCol w:w="2875"/>
      </w:tblGrid>
      <w:tr w:rsidR="00242BC1" w:rsidTr="00EE1161">
        <w:tc>
          <w:tcPr>
            <w:tcW w:w="3415" w:type="dxa"/>
          </w:tcPr>
          <w:p w:rsidR="00242BC1" w:rsidRDefault="00242BC1" w:rsidP="00EE1161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9EC944" wp14:editId="1C9C074D">
                  <wp:extent cx="1732602" cy="2981325"/>
                  <wp:effectExtent l="0" t="0" r="127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7198" cy="300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</w:tcPr>
          <w:p w:rsidR="00242BC1" w:rsidRDefault="00242BC1" w:rsidP="00242BC1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Transaksi</w:t>
            </w:r>
            <w:proofErr w:type="spellEnd"/>
          </w:p>
          <w:p w:rsidR="00242BC1" w:rsidRDefault="00242BC1" w:rsidP="00242BC1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TREATS sudah </w:t>
            </w:r>
            <w:proofErr w:type="spellStart"/>
            <w:r>
              <w:t>dikonversi</w:t>
            </w:r>
            <w:proofErr w:type="spellEnd"/>
          </w:p>
          <w:p w:rsidR="00242BC1" w:rsidRDefault="00242BC1" w:rsidP="00242BC1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TREATS </w:t>
            </w:r>
            <w:proofErr w:type="spellStart"/>
            <w:r>
              <w:t>belum</w:t>
            </w:r>
            <w:proofErr w:type="spellEnd"/>
            <w:r>
              <w:t xml:space="preserve"> </w:t>
            </w:r>
            <w:proofErr w:type="spellStart"/>
            <w:r>
              <w:t>dikonversi</w:t>
            </w:r>
            <w:proofErr w:type="spellEnd"/>
          </w:p>
          <w:p w:rsidR="00242BC1" w:rsidRDefault="00242BC1" w:rsidP="00242BC1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Transaksi</w:t>
            </w:r>
            <w:proofErr w:type="spellEnd"/>
            <w:r>
              <w:t xml:space="preserve"> Pending</w:t>
            </w:r>
          </w:p>
          <w:p w:rsidR="00242BC1" w:rsidRDefault="00242BC1" w:rsidP="00242BC1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Transaksi</w:t>
            </w:r>
            <w:proofErr w:type="spellEnd"/>
            <w:r>
              <w:t xml:space="preserve"> </w:t>
            </w:r>
            <w:proofErr w:type="spellStart"/>
            <w:r>
              <w:t>Tercatat</w:t>
            </w:r>
            <w:proofErr w:type="spellEnd"/>
          </w:p>
        </w:tc>
        <w:tc>
          <w:tcPr>
            <w:tcW w:w="2875" w:type="dxa"/>
          </w:tcPr>
          <w:p w:rsidR="00242BC1" w:rsidRDefault="00242BC1" w:rsidP="00242BC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All Transaction</w:t>
            </w:r>
          </w:p>
          <w:p w:rsidR="00242BC1" w:rsidRDefault="00242BC1" w:rsidP="00242BC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Converted TREATS</w:t>
            </w:r>
          </w:p>
          <w:p w:rsidR="00242BC1" w:rsidRDefault="00242BC1" w:rsidP="00242BC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Not been converted TREATS</w:t>
            </w:r>
          </w:p>
          <w:p w:rsidR="00242BC1" w:rsidRDefault="00242BC1" w:rsidP="00242BC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Pending Transaction</w:t>
            </w:r>
          </w:p>
          <w:p w:rsidR="00242BC1" w:rsidRDefault="00242BC1" w:rsidP="00242BC1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Posted Transaction</w:t>
            </w:r>
          </w:p>
        </w:tc>
      </w:tr>
    </w:tbl>
    <w:p w:rsidR="008953BB" w:rsidRDefault="008953BB"/>
    <w:sectPr w:rsidR="008953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125A6"/>
    <w:multiLevelType w:val="hybridMultilevel"/>
    <w:tmpl w:val="3ADC9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B48EC"/>
    <w:multiLevelType w:val="hybridMultilevel"/>
    <w:tmpl w:val="56EE76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900982">
    <w:abstractNumId w:val="0"/>
  </w:num>
  <w:num w:numId="2" w16cid:durableId="104224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C1"/>
    <w:rsid w:val="00242BC1"/>
    <w:rsid w:val="0089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C3699-1EFB-48CC-BA1D-8C856B00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C1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BC1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Pang Hsu Lynn</dc:creator>
  <cp:keywords/>
  <dc:description/>
  <cp:lastModifiedBy>Pang Hsu Lynn</cp:lastModifiedBy>
  <cp:revision>1</cp:revision>
  <dcterms:created xsi:type="dcterms:W3CDTF">2023-06-14T06:23:00Z</dcterms:created>
  <dcterms:modified xsi:type="dcterms:W3CDTF">2023-06-14T06:24:00Z</dcterms:modified>
</cp:coreProperties>
</file>